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14" w:type="dxa"/>
        <w:jc w:val="center"/>
        <w:tblCellSpacing w:w="15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85"/>
        <w:gridCol w:w="2773"/>
        <w:gridCol w:w="887"/>
        <w:gridCol w:w="887"/>
        <w:gridCol w:w="1569"/>
        <w:gridCol w:w="1908"/>
        <w:gridCol w:w="30"/>
        <w:gridCol w:w="30"/>
        <w:gridCol w:w="45"/>
      </w:tblGrid>
      <w:tr w:rsidR="00B922D6" w:rsidRPr="00B922D6" w:rsidTr="00766286">
        <w:trPr>
          <w:tblCellSpacing w:w="15" w:type="dxa"/>
          <w:jc w:val="center"/>
        </w:trPr>
        <w:tc>
          <w:tcPr>
            <w:tcW w:w="0" w:type="auto"/>
            <w:gridSpan w:val="9"/>
            <w:vAlign w:val="center"/>
            <w:hideMark/>
          </w:tcPr>
          <w:tbl>
            <w:tblPr>
              <w:tblW w:w="8700" w:type="dxa"/>
              <w:jc w:val="center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735"/>
              <w:gridCol w:w="4965"/>
            </w:tblGrid>
            <w:tr w:rsidR="00B922D6" w:rsidRPr="00B922D6" w:rsidTr="00B922D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EEEFF"/>
                  <w:vAlign w:val="center"/>
                  <w:hideMark/>
                </w:tcPr>
                <w:p w:rsidR="00B922D6" w:rsidRPr="00B922D6" w:rsidRDefault="00B922D6">
                  <w:pPr>
                    <w:pStyle w:val="Ttulo1"/>
                    <w:spacing w:before="90" w:after="120"/>
                    <w:rPr>
                      <w:rFonts w:ascii="Arial" w:hAnsi="Arial" w:cs="Arial"/>
                      <w:b w:val="0"/>
                      <w:bCs w:val="0"/>
                      <w:color w:val="003399"/>
                      <w:sz w:val="24"/>
                      <w:szCs w:val="24"/>
                    </w:rPr>
                  </w:pPr>
                  <w:r w:rsidRPr="00B922D6">
                    <w:rPr>
                      <w:rFonts w:ascii="Arial" w:hAnsi="Arial" w:cs="Arial"/>
                      <w:b w:val="0"/>
                      <w:bCs w:val="0"/>
                      <w:color w:val="003399"/>
                      <w:sz w:val="24"/>
                      <w:szCs w:val="24"/>
                    </w:rPr>
                    <w:t>Diámetro</w:t>
                  </w:r>
                </w:p>
              </w:tc>
            </w:tr>
            <w:tr w:rsidR="00B922D6" w:rsidRPr="00B922D6" w:rsidTr="00B922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922D6" w:rsidRPr="00B922D6" w:rsidRDefault="00B922D6">
                  <w:pPr>
                    <w:spacing w:line="25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922D6">
                    <w:rPr>
                      <w:rFonts w:ascii="Arial" w:hAnsi="Arial" w:cs="Arial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2219325" cy="2162175"/>
                        <wp:effectExtent l="19050" t="0" r="9525" b="0"/>
                        <wp:docPr id="8" name="Imagen 8" descr="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19325" cy="2162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EEEFF"/>
                  <w:hideMark/>
                </w:tcPr>
                <w:p w:rsidR="00B922D6" w:rsidRPr="00B922D6" w:rsidRDefault="00B922D6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  <w:t>Una línea recta que pasa a través del centro de un círculo conectando dos puntos de la circunferencia.</w:t>
                  </w:r>
                </w:p>
              </w:tc>
            </w:tr>
          </w:tbl>
          <w:p w:rsidR="00B922D6" w:rsidRPr="00B922D6" w:rsidRDefault="00B922D6">
            <w:pPr>
              <w:spacing w:line="255" w:lineRule="atLeast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8700" w:type="dxa"/>
              <w:jc w:val="center"/>
              <w:tblCellSpacing w:w="15" w:type="dxa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/>
            </w:tblPr>
            <w:tblGrid>
              <w:gridCol w:w="3555"/>
              <w:gridCol w:w="5145"/>
            </w:tblGrid>
            <w:tr w:rsidR="00B922D6" w:rsidRPr="00B922D6" w:rsidTr="00B922D6">
              <w:trPr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shd w:val="clear" w:color="auto" w:fill="EEEEFF"/>
                  <w:vAlign w:val="center"/>
                  <w:hideMark/>
                </w:tcPr>
                <w:p w:rsidR="00B922D6" w:rsidRPr="00B922D6" w:rsidRDefault="00B922D6">
                  <w:pPr>
                    <w:pStyle w:val="Ttulo1"/>
                    <w:spacing w:before="90" w:after="120"/>
                    <w:rPr>
                      <w:rFonts w:ascii="Arial" w:hAnsi="Arial" w:cs="Arial"/>
                      <w:b w:val="0"/>
                      <w:bCs w:val="0"/>
                      <w:color w:val="003399"/>
                      <w:sz w:val="24"/>
                      <w:szCs w:val="24"/>
                    </w:rPr>
                  </w:pPr>
                  <w:proofErr w:type="gramStart"/>
                  <w:r w:rsidRPr="00B922D6">
                    <w:rPr>
                      <w:rFonts w:ascii="Arial" w:hAnsi="Arial" w:cs="Arial"/>
                      <w:b w:val="0"/>
                      <w:bCs w:val="0"/>
                      <w:color w:val="003399"/>
                      <w:sz w:val="24"/>
                      <w:szCs w:val="24"/>
                    </w:rPr>
                    <w:t>volumen</w:t>
                  </w:r>
                  <w:proofErr w:type="gramEnd"/>
                </w:p>
              </w:tc>
            </w:tr>
            <w:tr w:rsidR="00B922D6" w:rsidRPr="00B922D6" w:rsidTr="00B922D6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B922D6" w:rsidRPr="00B922D6" w:rsidRDefault="00B922D6">
                  <w:pPr>
                    <w:spacing w:line="255" w:lineRule="atLeas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922D6">
                    <w:rPr>
                      <w:rFonts w:ascii="Arial" w:hAnsi="Arial" w:cs="Arial"/>
                      <w:noProof/>
                      <w:sz w:val="24"/>
                      <w:szCs w:val="24"/>
                      <w:lang w:eastAsia="es-ES"/>
                    </w:rPr>
                    <w:drawing>
                      <wp:inline distT="0" distB="0" distL="0" distR="0">
                        <wp:extent cx="2114550" cy="1285875"/>
                        <wp:effectExtent l="19050" t="0" r="0" b="0"/>
                        <wp:docPr id="6" name="Imagen 6" descr="imag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imag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14550" cy="1285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EEEEFF"/>
                  <w:hideMark/>
                </w:tcPr>
                <w:p w:rsidR="00B922D6" w:rsidRPr="00B922D6" w:rsidRDefault="00B922D6">
                  <w:pPr>
                    <w:spacing w:line="300" w:lineRule="atLeast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  <w:t>La cantidad de espacio tridimensional que ocupa un objeto. Capacidad.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  <w:t>Para este ejemplo el volumen es 4×5×10 = 200 unidades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  <w:t>las unidades de volumen incluyen: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B922D6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Métrica: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centímetros cúbicos (cm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), metros cúbicos (m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  <w:vertAlign w:val="superscript"/>
                    </w:rPr>
                    <w:t>3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), litros.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br/>
                  </w:r>
                  <w:r w:rsidRPr="00B922D6">
                    <w:rPr>
                      <w:rFonts w:ascii="Arial" w:hAnsi="Arial" w:cs="Arial"/>
                      <w:i/>
                      <w:iCs/>
                      <w:color w:val="000000"/>
                      <w:sz w:val="24"/>
                      <w:szCs w:val="24"/>
                    </w:rPr>
                    <w:t>Imperial:</w:t>
                  </w:r>
                  <w:r w:rsidRPr="00B922D6">
                    <w:rPr>
                      <w:rStyle w:val="apple-converted-space"/>
                      <w:rFonts w:ascii="Arial" w:hAnsi="Arial" w:cs="Arial"/>
                      <w:color w:val="000000"/>
                      <w:sz w:val="24"/>
                      <w:szCs w:val="24"/>
                    </w:rPr>
                    <w:t> </w:t>
                  </w:r>
                  <w:r w:rsidRPr="00B922D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Onza líquida, pulgada cúbica, pie cúbico, pintas, galones, búshels (celemines).</w:t>
                  </w:r>
                </w:p>
              </w:tc>
            </w:tr>
          </w:tbl>
          <w:p w:rsidR="00B922D6" w:rsidRPr="00B922D6" w:rsidRDefault="00B922D6">
            <w:pPr>
              <w:spacing w:line="255" w:lineRule="atLeas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922D6" w:rsidRPr="00B922D6" w:rsidTr="00766286">
        <w:trPr>
          <w:gridAfter w:val="2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B922D6" w:rsidRPr="00B922D6" w:rsidRDefault="00B922D6">
            <w:pPr>
              <w:spacing w:line="255" w:lineRule="atLeast"/>
              <w:rPr>
                <w:rFonts w:ascii="Arial" w:hAnsi="Arial" w:cs="Arial"/>
                <w:sz w:val="24"/>
                <w:szCs w:val="24"/>
              </w:rPr>
            </w:pPr>
            <w:r w:rsidRPr="00B922D6">
              <w:rPr>
                <w:rFonts w:ascii="Arial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1600200"/>
                  <wp:effectExtent l="19050" t="0" r="0" b="0"/>
                  <wp:docPr id="13" name="Imagen 13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1600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5"/>
            <w:shd w:val="clear" w:color="auto" w:fill="EEEEFF"/>
            <w:hideMark/>
          </w:tcPr>
          <w:p w:rsidR="00B922D6" w:rsidRPr="00B922D6" w:rsidRDefault="00B922D6">
            <w:pPr>
              <w:spacing w:line="300" w:lineRule="atLeast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922D6">
              <w:rPr>
                <w:rFonts w:ascii="Arial" w:hAnsi="Arial" w:cs="Arial"/>
                <w:b/>
                <w:color w:val="000000"/>
                <w:sz w:val="24"/>
                <w:szCs w:val="24"/>
              </w:rPr>
              <w:t>Angulo</w:t>
            </w:r>
            <w:r w:rsidRPr="00B922D6">
              <w:rPr>
                <w:rFonts w:ascii="Arial" w:hAnsi="Arial" w:cs="Arial"/>
                <w:color w:val="000000"/>
                <w:sz w:val="24"/>
                <w:szCs w:val="24"/>
              </w:rPr>
              <w:br/>
              <w:t>La cantidad de giro entre dos líneas rectas que tienen un extremo común (el vértice).</w:t>
            </w:r>
          </w:p>
        </w:tc>
      </w:tr>
      <w:tr w:rsidR="00766286" w:rsidRPr="00E546A1" w:rsidTr="00766286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lastRenderedPageBreak/>
              <w:t>Un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se forma cuando dos líneas rectas se unen. La amplitud del giro de un ángulo se puede medir, y la unidad que se utiliza para expresarlo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grado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 Si se realiza una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vuelta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 completa, el ángulo mide 360 grados, escrito esto como 360°.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52550" cy="1133475"/>
                  <wp:effectExtent l="0" t="0" r="0" b="0"/>
                  <wp:docPr id="1" name="Imagen 1" descr="http://www.ceibal.edu.uy/contenidos/areas_conocimiento/mat/angulos2/revolutio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ceibal.edu.uy/contenidos/areas_conocimiento/mat/angulos2/revolutio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0" cy="1133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66286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66286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66286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</w:p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M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edia vuelta completa (lo que significa pasar justo al lado opuesto) es un giro de 180°. Este tipo de ángulo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llano.</w:t>
            </w:r>
          </w:p>
        </w:tc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428750" cy="762000"/>
                  <wp:effectExtent l="0" t="0" r="0" b="0"/>
                  <wp:docPr id="2" name="Imagen 2" descr="http://www.ceibal.edu.uy/contenidos/areas_conocimiento/mat/angulos2/straight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ceibal.edu.uy/contenidos/areas_conocimiento/mat/angulos2/straight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286" w:rsidRPr="00E546A1" w:rsidTr="00766286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Un cuarto de vuelta es un giro de 90°, también </w:t>
            </w:r>
            <w:proofErr w:type="spellStart"/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llamado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</w:t>
            </w:r>
            <w:proofErr w:type="spellEnd"/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 xml:space="preserve"> recto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71600" cy="1371600"/>
                  <wp:effectExtent l="0" t="0" r="0" b="0"/>
                  <wp:docPr id="3" name="Imagen 3" descr="http://www.ceibal.edu.uy/contenidos/areas_conocimiento/mat/angulos2/right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www.ceibal.edu.uy/contenidos/areas_conocimiento/mat/angulos2/right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1371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menos de 90°,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agudo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0" b="0"/>
                  <wp:docPr id="4" name="Imagen 4" descr="http://www.ceibal.edu.uy/contenidos/areas_conocimiento/mat/angulos2/acute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ceibal.edu.uy/contenidos/areas_conocimiento/mat/angulos2/acute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286" w:rsidRPr="00E546A1" w:rsidTr="00766286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más de 90°, pero menos de 180°,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obtuso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9525" b="0"/>
                  <wp:docPr id="5" name="Imagen 5" descr="http://www.ceibal.edu.uy/contenidos/areas_conocimiento/mat/angulos2/obtuse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www.ceibal.edu.uy/contenidos/areas_conocimiento/mat/angulos2/obtuse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mide más de 180°,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cóncavo</w:t>
            </w: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0" b="0"/>
                  <wp:docPr id="7" name="Imagen 6" descr="http://www.ceibal.edu.uy/contenidos/areas_conocimiento/mat/angulos2/reflex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www.ceibal.edu.uy/contenidos/areas_conocimiento/mat/angulos2/reflex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66286" w:rsidRPr="00E546A1" w:rsidTr="00766286">
        <w:tblPrEx>
          <w:jc w:val="left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Before w:val="1"/>
          <w:gridAfter w:val="3"/>
          <w:tblCellSpacing w:w="15" w:type="dxa"/>
        </w:trPr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menos de 180°,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convexo.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362075" cy="1362075"/>
                  <wp:effectExtent l="0" t="0" r="9525" b="0"/>
                  <wp:docPr id="9" name="Imagen 7" descr="http://www.ceibal.edu.uy/contenidos/areas_conocimiento/mat/angulos2/obtuseangl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www.ceibal.edu.uy/contenidos/areas_conocimiento/mat/angulos2/obtuseangl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2075" cy="1362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Si un ángulo tiene 0°, se llama </w:t>
            </w:r>
            <w:r w:rsidRPr="00E546A1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ángulo nulo.</w:t>
            </w:r>
          </w:p>
        </w:tc>
        <w:tc>
          <w:tcPr>
            <w:tcW w:w="0" w:type="auto"/>
            <w:vAlign w:val="center"/>
            <w:hideMark/>
          </w:tcPr>
          <w:p w:rsidR="00766286" w:rsidRPr="00E546A1" w:rsidRDefault="00766286" w:rsidP="008A566D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E546A1">
              <w:rPr>
                <w:rFonts w:ascii="Arial" w:eastAsia="Times New Roman" w:hAnsi="Arial" w:cs="Arial"/>
                <w:noProof/>
                <w:sz w:val="24"/>
                <w:szCs w:val="24"/>
                <w:lang w:eastAsia="es-ES"/>
              </w:rPr>
              <w:drawing>
                <wp:inline distT="0" distB="0" distL="0" distR="0">
                  <wp:extent cx="1543050" cy="514350"/>
                  <wp:effectExtent l="0" t="0" r="0" b="0"/>
                  <wp:docPr id="10" name="Imagen 8" descr="http://www.ceibal.edu.uy/contenidos/areas_conocimiento/mat/angulos2/nul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www.ceibal.edu.uy/contenidos/areas_conocimiento/mat/angulos2/nul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3050" cy="514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22D6" w:rsidTr="00766286">
        <w:trPr>
          <w:gridAfter w:val="1"/>
          <w:tblCellSpacing w:w="15" w:type="dxa"/>
          <w:jc w:val="center"/>
        </w:trPr>
        <w:tc>
          <w:tcPr>
            <w:tcW w:w="0" w:type="auto"/>
            <w:gridSpan w:val="8"/>
            <w:shd w:val="clear" w:color="auto" w:fill="EEEEFF"/>
            <w:vAlign w:val="center"/>
            <w:hideMark/>
          </w:tcPr>
          <w:p w:rsidR="00B922D6" w:rsidRDefault="00B922D6">
            <w:pPr>
              <w:pStyle w:val="Ttulo1"/>
              <w:spacing w:before="90" w:after="120"/>
              <w:rPr>
                <w:rFonts w:ascii="Verdana" w:hAnsi="Verdana"/>
                <w:b w:val="0"/>
                <w:bCs w:val="0"/>
                <w:color w:val="003399"/>
                <w:sz w:val="33"/>
                <w:szCs w:val="33"/>
              </w:rPr>
            </w:pPr>
            <w:r>
              <w:rPr>
                <w:rFonts w:ascii="Verdana" w:hAnsi="Verdana"/>
                <w:b w:val="0"/>
                <w:bCs w:val="0"/>
                <w:color w:val="003399"/>
                <w:sz w:val="33"/>
                <w:szCs w:val="33"/>
              </w:rPr>
              <w:lastRenderedPageBreak/>
              <w:t>Área</w:t>
            </w:r>
          </w:p>
        </w:tc>
      </w:tr>
      <w:tr w:rsidR="00B922D6" w:rsidTr="00766286">
        <w:trPr>
          <w:gridAfter w:val="1"/>
          <w:tblCellSpacing w:w="15" w:type="dxa"/>
          <w:jc w:val="center"/>
        </w:trPr>
        <w:tc>
          <w:tcPr>
            <w:tcW w:w="0" w:type="auto"/>
            <w:gridSpan w:val="3"/>
            <w:vAlign w:val="center"/>
            <w:hideMark/>
          </w:tcPr>
          <w:p w:rsidR="00B922D6" w:rsidRDefault="00B922D6">
            <w:pPr>
              <w:spacing w:line="255" w:lineRule="atLeast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2228850" cy="1457325"/>
                  <wp:effectExtent l="19050" t="0" r="0" b="0"/>
                  <wp:docPr id="37" name="Imagen 37" descr="imag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imag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8850" cy="1457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5"/>
            <w:shd w:val="clear" w:color="auto" w:fill="EEEEFF"/>
            <w:hideMark/>
          </w:tcPr>
          <w:p w:rsidR="00B922D6" w:rsidRDefault="00B922D6">
            <w:pPr>
              <w:spacing w:line="300" w:lineRule="atLeast"/>
              <w:rPr>
                <w:rFonts w:ascii="Verdana" w:hAnsi="Verdana"/>
                <w:color w:val="000000"/>
                <w:sz w:val="23"/>
                <w:szCs w:val="23"/>
              </w:rPr>
            </w:pPr>
            <w:r>
              <w:rPr>
                <w:rFonts w:ascii="Verdana" w:hAnsi="Verdana"/>
                <w:color w:val="000000"/>
                <w:sz w:val="23"/>
                <w:szCs w:val="23"/>
              </w:rPr>
              <w:br/>
              <w:t>El tamaño de una superficie.</w:t>
            </w:r>
            <w:r>
              <w:rPr>
                <w:rFonts w:ascii="Verdana" w:hAnsi="Verdana"/>
                <w:color w:val="000000"/>
                <w:sz w:val="23"/>
                <w:szCs w:val="23"/>
              </w:rPr>
              <w:br/>
            </w:r>
            <w:r>
              <w:rPr>
                <w:rFonts w:ascii="Verdana" w:hAnsi="Verdana"/>
                <w:color w:val="000000"/>
                <w:sz w:val="23"/>
                <w:szCs w:val="23"/>
              </w:rPr>
              <w:br/>
              <w:t>La cantidad de espacio dentro de los límites de un objeto plano (</w:t>
            </w:r>
            <w:proofErr w:type="spellStart"/>
            <w:r>
              <w:rPr>
                <w:rFonts w:ascii="Verdana" w:hAnsi="Verdana"/>
                <w:color w:val="000000"/>
                <w:sz w:val="23"/>
                <w:szCs w:val="23"/>
              </w:rPr>
              <w:t>bi</w:t>
            </w:r>
            <w:proofErr w:type="spellEnd"/>
            <w:r>
              <w:rPr>
                <w:rFonts w:ascii="Verdana" w:hAnsi="Verdana"/>
                <w:color w:val="000000"/>
                <w:sz w:val="23"/>
                <w:szCs w:val="23"/>
              </w:rPr>
              <w:t>-dimensional) como un triángulo o un círculo.</w:t>
            </w:r>
            <w:r>
              <w:rPr>
                <w:rFonts w:ascii="Verdana" w:hAnsi="Verdana"/>
                <w:color w:val="000000"/>
                <w:sz w:val="23"/>
                <w:szCs w:val="23"/>
              </w:rPr>
              <w:br/>
            </w:r>
            <w:r>
              <w:rPr>
                <w:rFonts w:ascii="Verdana" w:hAnsi="Verdana"/>
                <w:color w:val="000000"/>
                <w:sz w:val="23"/>
                <w:szCs w:val="23"/>
              </w:rPr>
              <w:br/>
              <w:t>Estas áreas son iguales (9)</w:t>
            </w:r>
          </w:p>
        </w:tc>
      </w:tr>
    </w:tbl>
    <w:p w:rsidR="00B922D6" w:rsidRPr="00B922D6" w:rsidRDefault="00B922D6" w:rsidP="00B922D6">
      <w:pPr>
        <w:spacing w:after="0" w:line="255" w:lineRule="atLeast"/>
        <w:rPr>
          <w:rFonts w:ascii="Verdana" w:eastAsia="Times New Roman" w:hAnsi="Verdana" w:cs="Times New Roman"/>
          <w:color w:val="000000"/>
          <w:sz w:val="20"/>
          <w:szCs w:val="20"/>
          <w:lang w:eastAsia="es-ES"/>
        </w:rPr>
      </w:pPr>
    </w:p>
    <w:tbl>
      <w:tblPr>
        <w:tblW w:w="0" w:type="auto"/>
        <w:shd w:val="clear" w:color="auto" w:fill="FFDE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21"/>
        <w:gridCol w:w="2248"/>
        <w:gridCol w:w="479"/>
        <w:gridCol w:w="1620"/>
        <w:gridCol w:w="2626"/>
      </w:tblGrid>
      <w:tr w:rsidR="00B922D6" w:rsidRPr="00B922D6" w:rsidTr="00B922D6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1" name="Imagen 21" descr="Triángu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Triángu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Triángulo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½b×h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b = base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 vertical</w:t>
            </w:r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2" name="Imagen 22" descr="Cuadrad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Cuadrad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353EB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17" w:history="1">
              <w:r w:rsidR="00B922D6"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Cuadrado</w:t>
              </w:r>
            </w:hyperlink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a</w:t>
            </w:r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vertAlign w:val="superscript"/>
                <w:lang w:eastAsia="es-ES"/>
              </w:rPr>
              <w:t>2</w:t>
            </w:r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a = longitud del lado</w:t>
            </w:r>
          </w:p>
        </w:tc>
      </w:tr>
      <w:tr w:rsidR="00B922D6" w:rsidRPr="00B922D6" w:rsidTr="00B922D6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3" name="Imagen 23" descr="Rectángu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Rectángu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353EB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19" w:history="1">
              <w:r w:rsidR="00B922D6"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Rectángulo</w:t>
              </w:r>
            </w:hyperlink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 xml:space="preserve">Área = </w:t>
            </w:r>
            <w:proofErr w:type="spellStart"/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b×h</w:t>
            </w:r>
            <w:proofErr w:type="spellEnd"/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b = anchura</w:t>
            </w:r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</w:t>
            </w:r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4" name="Imagen 24" descr="Paralelogram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Paralelogram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353EB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21" w:history="1">
              <w:r w:rsidR="00B922D6"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Paralelogramo</w:t>
              </w:r>
            </w:hyperlink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 xml:space="preserve">Área = </w:t>
            </w:r>
            <w:proofErr w:type="spellStart"/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b×h</w:t>
            </w:r>
            <w:proofErr w:type="spellEnd"/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b = anchura</w:t>
            </w:r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</w:t>
            </w:r>
          </w:p>
        </w:tc>
      </w:tr>
      <w:tr w:rsidR="00B922D6" w:rsidRPr="00B922D6" w:rsidTr="00B922D6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5" name="Imagen 25" descr="Trapec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Trapec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353EB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hyperlink r:id="rId23" w:history="1">
              <w:r w:rsidR="00B922D6" w:rsidRPr="00B922D6">
                <w:rPr>
                  <w:rFonts w:ascii="Arial" w:eastAsia="Times New Roman" w:hAnsi="Arial" w:cs="Arial"/>
                  <w:color w:val="0000FF"/>
                  <w:sz w:val="24"/>
                  <w:szCs w:val="24"/>
                  <w:u w:val="single"/>
                  <w:lang w:eastAsia="es-ES"/>
                </w:rPr>
                <w:t>Trapecio</w:t>
              </w:r>
            </w:hyperlink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½(</w:t>
            </w:r>
            <w:proofErr w:type="spellStart"/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a+b</w:t>
            </w:r>
            <w:proofErr w:type="spellEnd"/>
            <w:r w:rsidR="00B922D6"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)h</w:t>
            </w:r>
            <w:r w:rsidR="00B922D6"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h = altura vertical</w:t>
            </w:r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6" name="Imagen 26" descr="Círcul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Círcul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Círculo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 πr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vertAlign w:val="superscript"/>
                <w:lang w:eastAsia="es-ES"/>
              </w:rPr>
              <w:t>2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 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Circunferencia=2πr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r = radio</w:t>
            </w:r>
          </w:p>
        </w:tc>
      </w:tr>
      <w:tr w:rsidR="00B922D6" w:rsidRPr="00B922D6" w:rsidTr="00B922D6"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7" name="Imagen 27" descr="Elip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Elip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Elipse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 </w:t>
            </w:r>
            <w:proofErr w:type="spellStart"/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πab</w:t>
            </w:r>
            <w:proofErr w:type="spellEnd"/>
          </w:p>
        </w:tc>
        <w:tc>
          <w:tcPr>
            <w:tcW w:w="75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 w:rsidRPr="00B922D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 </w:t>
            </w:r>
          </w:p>
        </w:tc>
        <w:tc>
          <w:tcPr>
            <w:tcW w:w="3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s-ES"/>
              </w:rPr>
              <w:drawing>
                <wp:inline distT="0" distB="0" distL="0" distR="0">
                  <wp:extent cx="952500" cy="857250"/>
                  <wp:effectExtent l="19050" t="0" r="0" b="0"/>
                  <wp:docPr id="28" name="Imagen 28" descr="Sect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Sect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00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DEFF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922D6" w:rsidRPr="00B922D6" w:rsidRDefault="00B922D6" w:rsidP="00B922D6">
            <w:pPr>
              <w:spacing w:after="0" w:line="255" w:lineRule="atLeast"/>
              <w:jc w:val="center"/>
              <w:rPr>
                <w:rFonts w:ascii="Arial" w:eastAsia="Times New Roman" w:hAnsi="Arial" w:cs="Arial"/>
                <w:sz w:val="24"/>
                <w:szCs w:val="24"/>
                <w:lang w:eastAsia="es-ES"/>
              </w:rPr>
            </w:pPr>
            <w:r w:rsidRPr="00B922D6">
              <w:rPr>
                <w:rFonts w:ascii="Arial" w:eastAsia="Times New Roman" w:hAnsi="Arial" w:cs="Arial"/>
                <w:color w:val="FF0000"/>
                <w:sz w:val="24"/>
                <w:szCs w:val="24"/>
                <w:lang w:eastAsia="es-ES"/>
              </w:rPr>
              <w:t>Sector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Área = ½r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vertAlign w:val="superscript"/>
                <w:lang w:eastAsia="es-ES"/>
              </w:rPr>
              <w:t>2</w:t>
            </w:r>
            <w:r w:rsidRPr="00B922D6">
              <w:rPr>
                <w:rFonts w:ascii="Arial" w:eastAsia="Times New Roman" w:hAnsi="Arial" w:cs="Arial"/>
                <w:color w:val="0000FF"/>
                <w:sz w:val="24"/>
                <w:szCs w:val="24"/>
                <w:lang w:eastAsia="es-ES"/>
              </w:rPr>
              <w:t>θ 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r = radio</w:t>
            </w:r>
            <w:r w:rsidRPr="00B922D6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br/>
              <w:t>θ = ángulo en </w:t>
            </w:r>
            <w:r w:rsidRPr="00B922D6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es-ES"/>
              </w:rPr>
              <w:t>radianes</w:t>
            </w:r>
          </w:p>
        </w:tc>
      </w:tr>
    </w:tbl>
    <w:p w:rsidR="00B922D6" w:rsidRDefault="00B922D6">
      <w:pPr>
        <w:rPr>
          <w:rFonts w:ascii="Arial" w:hAnsi="Arial" w:cs="Arial"/>
          <w:sz w:val="24"/>
          <w:szCs w:val="24"/>
        </w:rPr>
      </w:pPr>
    </w:p>
    <w:p w:rsidR="00B922D6" w:rsidRPr="00B922D6" w:rsidRDefault="00B922D6">
      <w:pPr>
        <w:rPr>
          <w:rFonts w:ascii="Arial" w:hAnsi="Arial" w:cs="Arial"/>
          <w:sz w:val="24"/>
          <w:szCs w:val="24"/>
        </w:rPr>
      </w:pPr>
    </w:p>
    <w:sectPr w:rsidR="00B922D6" w:rsidRPr="00B922D6" w:rsidSect="00575E5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22D6"/>
    <w:rsid w:val="00071B71"/>
    <w:rsid w:val="00575E5A"/>
    <w:rsid w:val="00766286"/>
    <w:rsid w:val="00B353EB"/>
    <w:rsid w:val="00B922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5E5A"/>
  </w:style>
  <w:style w:type="paragraph" w:styleId="Ttulo1">
    <w:name w:val="heading 1"/>
    <w:basedOn w:val="Normal"/>
    <w:next w:val="Normal"/>
    <w:link w:val="Ttulo1Car"/>
    <w:uiPriority w:val="9"/>
    <w:qFormat/>
    <w:rsid w:val="00B922D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uiPriority w:val="9"/>
    <w:qFormat/>
    <w:rsid w:val="00B922D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"/>
    <w:rsid w:val="00B922D6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B922D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922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922D6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Fuentedeprrafopredeter"/>
    <w:rsid w:val="00B922D6"/>
  </w:style>
  <w:style w:type="character" w:customStyle="1" w:styleId="apple-style-span">
    <w:name w:val="apple-style-span"/>
    <w:basedOn w:val="Fuentedeprrafopredeter"/>
    <w:rsid w:val="00B922D6"/>
  </w:style>
  <w:style w:type="character" w:styleId="Hipervnculo">
    <w:name w:val="Hyperlink"/>
    <w:basedOn w:val="Fuentedeprrafopredeter"/>
    <w:uiPriority w:val="99"/>
    <w:semiHidden/>
    <w:unhideWhenUsed/>
    <w:rsid w:val="00B922D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9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1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18" Type="http://schemas.openxmlformats.org/officeDocument/2006/relationships/image" Target="media/image14.gif"/><Relationship Id="rId26" Type="http://schemas.openxmlformats.org/officeDocument/2006/relationships/image" Target="media/image19.gif"/><Relationship Id="rId3" Type="http://schemas.openxmlformats.org/officeDocument/2006/relationships/webSettings" Target="webSettings.xml"/><Relationship Id="rId21" Type="http://schemas.openxmlformats.org/officeDocument/2006/relationships/hyperlink" Target="http://www.disfrutalasmatematicas.com/geometria/cuadrilateros.html" TargetMode="Externa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hyperlink" Target="http://www.disfrutalasmatematicas.com/geometria/cuadrilateros.html" TargetMode="External"/><Relationship Id="rId25" Type="http://schemas.openxmlformats.org/officeDocument/2006/relationships/image" Target="media/image18.gif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5.gif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24" Type="http://schemas.openxmlformats.org/officeDocument/2006/relationships/image" Target="media/image17.gif"/><Relationship Id="rId5" Type="http://schemas.openxmlformats.org/officeDocument/2006/relationships/image" Target="media/image2.gif"/><Relationship Id="rId15" Type="http://schemas.openxmlformats.org/officeDocument/2006/relationships/image" Target="media/image12.gif"/><Relationship Id="rId23" Type="http://schemas.openxmlformats.org/officeDocument/2006/relationships/hyperlink" Target="http://www.disfrutalasmatematicas.com/geometria/cuadrilateros.html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7.gif"/><Relationship Id="rId19" Type="http://schemas.openxmlformats.org/officeDocument/2006/relationships/hyperlink" Target="http://www.disfrutalasmatematicas.com/geometria/cuadrilateros.html" TargetMode="External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Relationship Id="rId22" Type="http://schemas.openxmlformats.org/officeDocument/2006/relationships/image" Target="media/image16.gi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337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Windows XP Titan Ultimate Edition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Rocio</dc:creator>
  <cp:keywords/>
  <dc:description/>
  <cp:lastModifiedBy>Rocio</cp:lastModifiedBy>
  <cp:revision>2</cp:revision>
  <dcterms:created xsi:type="dcterms:W3CDTF">2011-05-22T02:04:00Z</dcterms:created>
  <dcterms:modified xsi:type="dcterms:W3CDTF">2011-05-22T16:42:00Z</dcterms:modified>
</cp:coreProperties>
</file>